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12B38" w14:textId="2B738905" w:rsidR="008258C4" w:rsidRPr="002534FE" w:rsidRDefault="008258C4" w:rsidP="008258C4">
      <w:pPr>
        <w:jc w:val="center"/>
        <w:rPr>
          <w:rFonts w:ascii="Times New Roman" w:hAnsi="Times New Roman" w:cs="Times New Roman"/>
        </w:rPr>
      </w:pPr>
      <w:r w:rsidRPr="008258C4">
        <w:rPr>
          <w:rFonts w:ascii="Times New Roman" w:hAnsi="Times New Roman" w:cs="Times New Roman"/>
          <w:b/>
          <w:bCs/>
        </w:rPr>
        <w:t>O</w:t>
      </w:r>
      <w:r w:rsidRPr="002534FE">
        <w:rPr>
          <w:rFonts w:ascii="Times New Roman" w:hAnsi="Times New Roman" w:cs="Times New Roman"/>
          <w:b/>
          <w:bCs/>
        </w:rPr>
        <w:t xml:space="preserve"> </w:t>
      </w:r>
      <w:r w:rsidRPr="008258C4">
        <w:rPr>
          <w:rFonts w:ascii="Times New Roman" w:hAnsi="Times New Roman" w:cs="Times New Roman"/>
          <w:b/>
          <w:bCs/>
        </w:rPr>
        <w:t>P</w:t>
      </w:r>
      <w:r w:rsidRPr="002534FE">
        <w:rPr>
          <w:rFonts w:ascii="Times New Roman" w:hAnsi="Times New Roman" w:cs="Times New Roman"/>
          <w:b/>
          <w:bCs/>
        </w:rPr>
        <w:t xml:space="preserve"> </w:t>
      </w:r>
      <w:r w:rsidRPr="008258C4">
        <w:rPr>
          <w:rFonts w:ascii="Times New Roman" w:hAnsi="Times New Roman" w:cs="Times New Roman"/>
          <w:b/>
          <w:bCs/>
        </w:rPr>
        <w:t>I</w:t>
      </w:r>
      <w:r w:rsidR="00E23691" w:rsidRPr="002534FE">
        <w:rPr>
          <w:rFonts w:ascii="Times New Roman" w:hAnsi="Times New Roman" w:cs="Times New Roman"/>
          <w:b/>
          <w:bCs/>
        </w:rPr>
        <w:t xml:space="preserve"> </w:t>
      </w:r>
      <w:r w:rsidRPr="008258C4">
        <w:rPr>
          <w:rFonts w:ascii="Times New Roman" w:hAnsi="Times New Roman" w:cs="Times New Roman"/>
          <w:b/>
          <w:bCs/>
        </w:rPr>
        <w:t>N</w:t>
      </w:r>
      <w:r w:rsidRPr="002534FE">
        <w:rPr>
          <w:rFonts w:ascii="Times New Roman" w:hAnsi="Times New Roman" w:cs="Times New Roman"/>
          <w:b/>
          <w:bCs/>
        </w:rPr>
        <w:t xml:space="preserve"> </w:t>
      </w:r>
      <w:r w:rsidRPr="008258C4">
        <w:rPr>
          <w:rFonts w:ascii="Times New Roman" w:hAnsi="Times New Roman" w:cs="Times New Roman"/>
          <w:b/>
          <w:bCs/>
        </w:rPr>
        <w:t>I</w:t>
      </w:r>
      <w:r w:rsidRPr="002534FE">
        <w:rPr>
          <w:rFonts w:ascii="Times New Roman" w:hAnsi="Times New Roman" w:cs="Times New Roman"/>
          <w:b/>
          <w:bCs/>
        </w:rPr>
        <w:t xml:space="preserve"> </w:t>
      </w:r>
      <w:r w:rsidRPr="008258C4">
        <w:rPr>
          <w:rFonts w:ascii="Times New Roman" w:hAnsi="Times New Roman" w:cs="Times New Roman"/>
          <w:b/>
          <w:bCs/>
        </w:rPr>
        <w:t>O</w:t>
      </w:r>
      <w:r w:rsidRPr="002534FE">
        <w:rPr>
          <w:rFonts w:ascii="Times New Roman" w:hAnsi="Times New Roman" w:cs="Times New Roman"/>
          <w:b/>
          <w:bCs/>
        </w:rPr>
        <w:t xml:space="preserve"> </w:t>
      </w:r>
      <w:r w:rsidRPr="008258C4">
        <w:rPr>
          <w:rFonts w:ascii="Times New Roman" w:hAnsi="Times New Roman" w:cs="Times New Roman"/>
          <w:b/>
          <w:bCs/>
        </w:rPr>
        <w:t>N</w:t>
      </w:r>
    </w:p>
    <w:p w14:paraId="2C4C3C78" w14:textId="77777777" w:rsidR="008258C4" w:rsidRDefault="008258C4" w:rsidP="008258C4">
      <w:pPr>
        <w:jc w:val="center"/>
        <w:rPr>
          <w:rFonts w:ascii="Times New Roman" w:hAnsi="Times New Roman" w:cs="Times New Roman"/>
        </w:rPr>
      </w:pPr>
      <w:r w:rsidRPr="008258C4">
        <w:rPr>
          <w:rFonts w:ascii="Times New Roman" w:hAnsi="Times New Roman" w:cs="Times New Roman"/>
        </w:rPr>
        <w:t xml:space="preserve">Regarding the dissertation for obtaining the educational and scientific degree “Doctor” </w:t>
      </w:r>
    </w:p>
    <w:p w14:paraId="19EEFD5B" w14:textId="77777777" w:rsidR="002534FE" w:rsidRPr="002534FE" w:rsidRDefault="002534FE" w:rsidP="008258C4">
      <w:pPr>
        <w:jc w:val="center"/>
        <w:rPr>
          <w:rFonts w:ascii="Times New Roman" w:hAnsi="Times New Roman" w:cs="Times New Roman"/>
        </w:rPr>
      </w:pPr>
    </w:p>
    <w:p w14:paraId="5BD3FF7B" w14:textId="77777777" w:rsidR="008258C4" w:rsidRPr="002534FE" w:rsidRDefault="008258C4" w:rsidP="008258C4">
      <w:pPr>
        <w:jc w:val="center"/>
        <w:rPr>
          <w:rFonts w:ascii="Times New Roman" w:hAnsi="Times New Roman" w:cs="Times New Roman"/>
        </w:rPr>
      </w:pPr>
      <w:r w:rsidRPr="008258C4">
        <w:rPr>
          <w:rFonts w:ascii="Times New Roman" w:hAnsi="Times New Roman" w:cs="Times New Roman"/>
          <w:b/>
          <w:bCs/>
        </w:rPr>
        <w:t>Title of the dissertation:</w:t>
      </w:r>
      <w:r w:rsidRPr="008258C4">
        <w:rPr>
          <w:rFonts w:ascii="Times New Roman" w:hAnsi="Times New Roman" w:cs="Times New Roman"/>
        </w:rPr>
        <w:t xml:space="preserve"> </w:t>
      </w:r>
    </w:p>
    <w:p w14:paraId="7801040E" w14:textId="77777777" w:rsidR="008258C4" w:rsidRPr="002534FE" w:rsidRDefault="008258C4" w:rsidP="008258C4">
      <w:pPr>
        <w:jc w:val="center"/>
        <w:rPr>
          <w:rFonts w:ascii="Times New Roman" w:hAnsi="Times New Roman" w:cs="Times New Roman"/>
        </w:rPr>
      </w:pPr>
      <w:r w:rsidRPr="008258C4">
        <w:rPr>
          <w:rFonts w:ascii="Times New Roman" w:hAnsi="Times New Roman" w:cs="Times New Roman"/>
          <w:i/>
          <w:iCs/>
        </w:rPr>
        <w:t>“Research and Analysis of the Energy Efficiency of Photovoltaic Power Plants Connected to the Transmission and Distribution Grid”</w:t>
      </w:r>
      <w:r w:rsidRPr="008258C4">
        <w:rPr>
          <w:rFonts w:ascii="Times New Roman" w:hAnsi="Times New Roman" w:cs="Times New Roman"/>
        </w:rPr>
        <w:t xml:space="preserve"> </w:t>
      </w:r>
    </w:p>
    <w:p w14:paraId="218BA752" w14:textId="77777777" w:rsidR="008258C4" w:rsidRPr="002534FE" w:rsidRDefault="008258C4" w:rsidP="008258C4">
      <w:pPr>
        <w:jc w:val="center"/>
        <w:rPr>
          <w:rFonts w:ascii="Times New Roman" w:hAnsi="Times New Roman" w:cs="Times New Roman"/>
        </w:rPr>
      </w:pPr>
      <w:r w:rsidRPr="008258C4">
        <w:rPr>
          <w:rFonts w:ascii="Times New Roman" w:hAnsi="Times New Roman" w:cs="Times New Roman"/>
        </w:rPr>
        <w:t xml:space="preserve">Professional field 5.2 </w:t>
      </w:r>
      <w:r w:rsidRPr="008258C4">
        <w:rPr>
          <w:rFonts w:ascii="Times New Roman" w:hAnsi="Times New Roman" w:cs="Times New Roman"/>
          <w:i/>
          <w:iCs/>
        </w:rPr>
        <w:t>Electrical Engineering, Electronics and Automation</w:t>
      </w:r>
      <w:r w:rsidRPr="008258C4">
        <w:rPr>
          <w:rFonts w:ascii="Times New Roman" w:hAnsi="Times New Roman" w:cs="Times New Roman"/>
        </w:rPr>
        <w:t xml:space="preserve"> </w:t>
      </w:r>
    </w:p>
    <w:p w14:paraId="37D16F04" w14:textId="77777777" w:rsidR="008258C4" w:rsidRDefault="008258C4" w:rsidP="008258C4">
      <w:pPr>
        <w:jc w:val="center"/>
        <w:rPr>
          <w:rFonts w:ascii="Times New Roman" w:hAnsi="Times New Roman" w:cs="Times New Roman"/>
        </w:rPr>
      </w:pPr>
      <w:r w:rsidRPr="008258C4">
        <w:rPr>
          <w:rFonts w:ascii="Times New Roman" w:hAnsi="Times New Roman" w:cs="Times New Roman"/>
        </w:rPr>
        <w:t xml:space="preserve">Doctoral program </w:t>
      </w:r>
      <w:r w:rsidRPr="008258C4">
        <w:rPr>
          <w:rFonts w:ascii="Times New Roman" w:hAnsi="Times New Roman" w:cs="Times New Roman"/>
          <w:i/>
          <w:iCs/>
        </w:rPr>
        <w:t>Power Supply and Electrical Equipment</w:t>
      </w:r>
      <w:r w:rsidRPr="008258C4">
        <w:rPr>
          <w:rFonts w:ascii="Times New Roman" w:hAnsi="Times New Roman" w:cs="Times New Roman"/>
        </w:rPr>
        <w:t xml:space="preserve"> </w:t>
      </w:r>
    </w:p>
    <w:p w14:paraId="6E8229D1" w14:textId="77777777" w:rsidR="002534FE" w:rsidRPr="002534FE" w:rsidRDefault="002534FE" w:rsidP="008258C4">
      <w:pPr>
        <w:jc w:val="center"/>
        <w:rPr>
          <w:rFonts w:ascii="Times New Roman" w:hAnsi="Times New Roman" w:cs="Times New Roman"/>
        </w:rPr>
      </w:pPr>
    </w:p>
    <w:p w14:paraId="2F9B7200" w14:textId="47A908E8" w:rsidR="008258C4" w:rsidRDefault="008258C4" w:rsidP="008258C4">
      <w:pPr>
        <w:jc w:val="center"/>
        <w:rPr>
          <w:rFonts w:ascii="Times New Roman" w:hAnsi="Times New Roman" w:cs="Times New Roman"/>
        </w:rPr>
      </w:pPr>
      <w:r w:rsidRPr="008258C4">
        <w:rPr>
          <w:rFonts w:ascii="Times New Roman" w:hAnsi="Times New Roman" w:cs="Times New Roman"/>
        </w:rPr>
        <w:t xml:space="preserve">Author of the </w:t>
      </w:r>
      <w:r w:rsidR="00DD3CA5" w:rsidRPr="008258C4">
        <w:rPr>
          <w:rFonts w:ascii="Times New Roman" w:hAnsi="Times New Roman" w:cs="Times New Roman"/>
        </w:rPr>
        <w:t>dissertation:</w:t>
      </w:r>
      <w:r w:rsidR="00DD3CA5" w:rsidRPr="002534FE">
        <w:rPr>
          <w:rFonts w:ascii="Times New Roman" w:hAnsi="Times New Roman" w:cs="Times New Roman"/>
        </w:rPr>
        <w:t xml:space="preserve"> M.</w:t>
      </w:r>
      <w:r w:rsidR="00D423A3" w:rsidRPr="002534FE">
        <w:rPr>
          <w:rFonts w:ascii="Times New Roman" w:hAnsi="Times New Roman" w:cs="Times New Roman"/>
        </w:rPr>
        <w:t xml:space="preserve"> Eng. </w:t>
      </w:r>
      <w:r w:rsidRPr="008258C4">
        <w:rPr>
          <w:rFonts w:ascii="Times New Roman" w:hAnsi="Times New Roman" w:cs="Times New Roman"/>
        </w:rPr>
        <w:t xml:space="preserve"> </w:t>
      </w:r>
      <w:r w:rsidRPr="008258C4">
        <w:rPr>
          <w:rFonts w:ascii="Times New Roman" w:hAnsi="Times New Roman" w:cs="Times New Roman"/>
          <w:b/>
          <w:bCs/>
        </w:rPr>
        <w:t>Miroslav Lyubomirav Angelov</w:t>
      </w:r>
      <w:r w:rsidRPr="008258C4">
        <w:rPr>
          <w:rFonts w:ascii="Times New Roman" w:hAnsi="Times New Roman" w:cs="Times New Roman"/>
        </w:rPr>
        <w:t xml:space="preserve"> </w:t>
      </w:r>
    </w:p>
    <w:p w14:paraId="7F0BAA16" w14:textId="77777777" w:rsidR="002534FE" w:rsidRPr="002534FE" w:rsidRDefault="002534FE" w:rsidP="008258C4">
      <w:pPr>
        <w:jc w:val="center"/>
        <w:rPr>
          <w:rFonts w:ascii="Times New Roman" w:hAnsi="Times New Roman" w:cs="Times New Roman"/>
        </w:rPr>
      </w:pPr>
    </w:p>
    <w:p w14:paraId="59DE71F2" w14:textId="789CBA13" w:rsidR="008258C4" w:rsidRDefault="008258C4" w:rsidP="008258C4">
      <w:pPr>
        <w:jc w:val="center"/>
        <w:rPr>
          <w:rFonts w:ascii="Times New Roman" w:hAnsi="Times New Roman" w:cs="Times New Roman"/>
          <w:b/>
          <w:bCs/>
        </w:rPr>
      </w:pPr>
      <w:r w:rsidRPr="008258C4">
        <w:rPr>
          <w:rFonts w:ascii="Times New Roman" w:hAnsi="Times New Roman" w:cs="Times New Roman"/>
        </w:rPr>
        <w:t xml:space="preserve">Chair of the Scientific Jury: </w:t>
      </w:r>
      <w:r w:rsidRPr="008258C4">
        <w:rPr>
          <w:rFonts w:ascii="Times New Roman" w:hAnsi="Times New Roman" w:cs="Times New Roman"/>
          <w:b/>
          <w:bCs/>
        </w:rPr>
        <w:t>Assoc. Prof. Mila Ilieva-Obretenova, PhD, Eng.</w:t>
      </w:r>
    </w:p>
    <w:p w14:paraId="0B772292" w14:textId="77777777" w:rsidR="002534FE" w:rsidRPr="008258C4" w:rsidRDefault="002534FE" w:rsidP="008258C4">
      <w:pPr>
        <w:jc w:val="center"/>
        <w:rPr>
          <w:rFonts w:ascii="Times New Roman" w:hAnsi="Times New Roman" w:cs="Times New Roman"/>
        </w:rPr>
      </w:pPr>
    </w:p>
    <w:p w14:paraId="45C6371E" w14:textId="77777777" w:rsidR="008258C4" w:rsidRDefault="008258C4" w:rsidP="008258C4">
      <w:pPr>
        <w:jc w:val="both"/>
        <w:rPr>
          <w:rFonts w:ascii="Times New Roman" w:hAnsi="Times New Roman" w:cs="Times New Roman"/>
        </w:rPr>
      </w:pPr>
      <w:r w:rsidRPr="008258C4">
        <w:rPr>
          <w:rFonts w:ascii="Times New Roman" w:hAnsi="Times New Roman" w:cs="Times New Roman"/>
        </w:rPr>
        <w:t>The submitted dissertation consists of 162 pages. The content is structured into an Introduction, Four Chapters, a Conclusion, Main Findings and Results, Contributions of the Dissertation, Publications, and References. The information is illustrated with 14 figures and 9 tables.</w:t>
      </w:r>
    </w:p>
    <w:p w14:paraId="6BD6096A" w14:textId="77777777" w:rsidR="002534FE" w:rsidRPr="002534FE" w:rsidRDefault="002534FE" w:rsidP="008258C4">
      <w:pPr>
        <w:jc w:val="both"/>
        <w:rPr>
          <w:rFonts w:ascii="Times New Roman" w:hAnsi="Times New Roman" w:cs="Times New Roman"/>
        </w:rPr>
      </w:pPr>
    </w:p>
    <w:p w14:paraId="55CFB111" w14:textId="77777777" w:rsidR="008258C4" w:rsidRPr="008258C4" w:rsidRDefault="008258C4" w:rsidP="008258C4">
      <w:pPr>
        <w:pStyle w:val="ListParagraph"/>
        <w:numPr>
          <w:ilvl w:val="0"/>
          <w:numId w:val="2"/>
        </w:numPr>
        <w:jc w:val="center"/>
        <w:rPr>
          <w:rFonts w:ascii="Times New Roman" w:hAnsi="Times New Roman" w:cs="Times New Roman"/>
          <w:b/>
          <w:bCs/>
        </w:rPr>
      </w:pPr>
      <w:r w:rsidRPr="008258C4">
        <w:rPr>
          <w:rFonts w:ascii="Times New Roman" w:hAnsi="Times New Roman" w:cs="Times New Roman"/>
          <w:b/>
          <w:bCs/>
        </w:rPr>
        <w:t>Relevance of the Problem Addressed in the Dissertation in Scientific and Applied-Scientific Terms</w:t>
      </w:r>
    </w:p>
    <w:p w14:paraId="2F4C4009" w14:textId="209E43FB" w:rsidR="008258C4" w:rsidRPr="002534FE" w:rsidRDefault="008258C4" w:rsidP="008258C4">
      <w:pPr>
        <w:jc w:val="both"/>
        <w:rPr>
          <w:rFonts w:ascii="Times New Roman" w:hAnsi="Times New Roman" w:cs="Times New Roman"/>
        </w:rPr>
      </w:pPr>
      <w:r w:rsidRPr="002534FE">
        <w:rPr>
          <w:rFonts w:ascii="Times New Roman" w:hAnsi="Times New Roman" w:cs="Times New Roman"/>
        </w:rPr>
        <w:t>At present, renewable energy sources (RES) exceed 26% of the country’s energy mix. Given the aging infrastructure and networks not designed for high loads, this creates serious preconditions for problems related to the stability and reliability of the power system. The construction of large</w:t>
      </w:r>
      <w:r w:rsidRPr="002534FE">
        <w:rPr>
          <w:rFonts w:ascii="Times New Roman" w:hAnsi="Times New Roman" w:cs="Times New Roman"/>
        </w:rPr>
        <w:noBreakHyphen/>
        <w:t xml:space="preserve">scale photovoltaic parks on fertile agricultural land is an inefficient and inappropriate solution. Such an approach creates challenges for the grid infrastructure in terms of regulating load conditions and redistributing energy, leads to high transmission fees over long distances, results in significant power and energy losses, and causes imbalanced consumption because electricity production and consumption are located in different, often very distant, places. A significantly more </w:t>
      </w:r>
      <w:r w:rsidR="00DD3CA5" w:rsidRPr="002534FE">
        <w:rPr>
          <w:rFonts w:ascii="Times New Roman" w:hAnsi="Times New Roman" w:cs="Times New Roman"/>
        </w:rPr>
        <w:t>favourable</w:t>
      </w:r>
      <w:r w:rsidRPr="002534FE">
        <w:rPr>
          <w:rFonts w:ascii="Times New Roman" w:hAnsi="Times New Roman" w:cs="Times New Roman"/>
        </w:rPr>
        <w:t xml:space="preserve"> and efficient solution is decentralized generation, where production and consumption occur almost at the same location. The effectiveness of this approach increases substantially when energy storage systems are added. Conventional sources such as nuclear power plants, thermal power plants, and combined heat and power plants provide the base load for every power system, and in combination with RES create an effective symbiosis that ensures security, flexibility, and resilience. In emergency situations or transient processes, wind power plants (WPP) and photovoltaic power plants (PVPP) must provide the necessary inertia to maintain frequency and voltage, </w:t>
      </w:r>
      <w:proofErr w:type="gramStart"/>
      <w:r w:rsidRPr="002534FE">
        <w:rPr>
          <w:rFonts w:ascii="Times New Roman" w:hAnsi="Times New Roman" w:cs="Times New Roman"/>
        </w:rPr>
        <w:t>similar to</w:t>
      </w:r>
      <w:proofErr w:type="gramEnd"/>
      <w:r w:rsidRPr="002534FE">
        <w:rPr>
          <w:rFonts w:ascii="Times New Roman" w:hAnsi="Times New Roman" w:cs="Times New Roman"/>
        </w:rPr>
        <w:t xml:space="preserve"> synchronous generators, </w:t>
      </w:r>
      <w:proofErr w:type="gramStart"/>
      <w:r w:rsidRPr="002534FE">
        <w:rPr>
          <w:rFonts w:ascii="Times New Roman" w:hAnsi="Times New Roman" w:cs="Times New Roman"/>
        </w:rPr>
        <w:t>in order to</w:t>
      </w:r>
      <w:proofErr w:type="gramEnd"/>
      <w:r w:rsidRPr="002534FE">
        <w:rPr>
          <w:rFonts w:ascii="Times New Roman" w:hAnsi="Times New Roman" w:cs="Times New Roman"/>
        </w:rPr>
        <w:t xml:space="preserve"> ensure good system stability.</w:t>
      </w:r>
    </w:p>
    <w:p w14:paraId="34CB39D4" w14:textId="73764B03" w:rsidR="002534FE" w:rsidRDefault="008258C4" w:rsidP="008258C4">
      <w:pPr>
        <w:jc w:val="both"/>
        <w:rPr>
          <w:rFonts w:ascii="Times New Roman" w:hAnsi="Times New Roman" w:cs="Times New Roman"/>
        </w:rPr>
      </w:pPr>
      <w:r w:rsidRPr="008258C4">
        <w:rPr>
          <w:rFonts w:ascii="Times New Roman" w:hAnsi="Times New Roman" w:cs="Times New Roman"/>
        </w:rPr>
        <w:lastRenderedPageBreak/>
        <w:t xml:space="preserve">The European targets for 2030 include a 40% reduction in emissions compared to 1990, a 27% share of RES in energy consumption, and a 27% improvement in energy efficiency. By early 2025, the share of RES in the country’s energy consumption is only 16.3% of total energy use. The other indicator is in an even more unsatisfactory state. In this context, it is necessary to develop procedures, algorithms, guidelines, and regulations aimed at maximizing the use of the installed RES capacity, particularly PVPPs. The present dissertation contributes </w:t>
      </w:r>
      <w:proofErr w:type="gramStart"/>
      <w:r w:rsidRPr="008258C4">
        <w:rPr>
          <w:rFonts w:ascii="Times New Roman" w:hAnsi="Times New Roman" w:cs="Times New Roman"/>
        </w:rPr>
        <w:t>in</w:t>
      </w:r>
      <w:proofErr w:type="gramEnd"/>
      <w:r w:rsidRPr="008258C4">
        <w:rPr>
          <w:rFonts w:ascii="Times New Roman" w:hAnsi="Times New Roman" w:cs="Times New Roman"/>
        </w:rPr>
        <w:t xml:space="preserve"> this direction.</w:t>
      </w:r>
    </w:p>
    <w:p w14:paraId="5C9543B9" w14:textId="77777777" w:rsidR="002534FE" w:rsidRPr="002534FE" w:rsidRDefault="002534FE" w:rsidP="008258C4">
      <w:pPr>
        <w:jc w:val="both"/>
        <w:rPr>
          <w:rFonts w:ascii="Times New Roman" w:hAnsi="Times New Roman" w:cs="Times New Roman"/>
        </w:rPr>
      </w:pPr>
    </w:p>
    <w:p w14:paraId="7987D2F5" w14:textId="77777777" w:rsidR="008258C4" w:rsidRPr="008258C4" w:rsidRDefault="008258C4" w:rsidP="008258C4">
      <w:pPr>
        <w:pStyle w:val="ListParagraph"/>
        <w:jc w:val="center"/>
        <w:rPr>
          <w:rFonts w:ascii="Times New Roman" w:hAnsi="Times New Roman" w:cs="Times New Roman"/>
          <w:b/>
          <w:bCs/>
        </w:rPr>
      </w:pPr>
      <w:r w:rsidRPr="008258C4">
        <w:rPr>
          <w:rFonts w:ascii="Times New Roman" w:hAnsi="Times New Roman" w:cs="Times New Roman"/>
          <w:b/>
          <w:bCs/>
        </w:rPr>
        <w:t>2. Degree of Familiarity with the State of the Problem and Creative Interpretation of the Literature</w:t>
      </w:r>
    </w:p>
    <w:p w14:paraId="6AB509F8" w14:textId="77777777" w:rsidR="008258C4" w:rsidRDefault="008258C4" w:rsidP="008258C4">
      <w:pPr>
        <w:ind w:left="360"/>
        <w:jc w:val="both"/>
        <w:rPr>
          <w:rFonts w:ascii="Times New Roman" w:hAnsi="Times New Roman" w:cs="Times New Roman"/>
        </w:rPr>
      </w:pPr>
      <w:r w:rsidRPr="002534FE">
        <w:rPr>
          <w:rFonts w:ascii="Times New Roman" w:hAnsi="Times New Roman" w:cs="Times New Roman"/>
        </w:rPr>
        <w:t>The doctoral candidate demonstrates knowledge of the state of the problem. The dissertation uses 220 literary sources. Of these, 39 are in Cyrillic (Bulgarian), and the rest are in Latin script (English, Spanish, German, Italian, Dutch, and Portuguese). Most of the Latin</w:t>
      </w:r>
      <w:r w:rsidRPr="002534FE">
        <w:rPr>
          <w:rFonts w:ascii="Times New Roman" w:hAnsi="Times New Roman" w:cs="Times New Roman"/>
        </w:rPr>
        <w:noBreakHyphen/>
        <w:t>script sources are links to journal articles without listed authors. Publications co</w:t>
      </w:r>
      <w:r w:rsidRPr="002534FE">
        <w:rPr>
          <w:rFonts w:ascii="Times New Roman" w:hAnsi="Times New Roman" w:cs="Times New Roman"/>
        </w:rPr>
        <w:noBreakHyphen/>
        <w:t>authored by the doctoral candidate should not be included in the list of references. Not all sources are directly related to the dissertation topic. The sources relevant to the topic are cited correctly. The majority of the referenced literature is from the last 10 years.</w:t>
      </w:r>
    </w:p>
    <w:p w14:paraId="62689BF3" w14:textId="77777777" w:rsidR="002534FE" w:rsidRPr="002534FE" w:rsidRDefault="002534FE" w:rsidP="008258C4">
      <w:pPr>
        <w:ind w:left="360"/>
        <w:jc w:val="both"/>
        <w:rPr>
          <w:rFonts w:ascii="Times New Roman" w:hAnsi="Times New Roman" w:cs="Times New Roman"/>
        </w:rPr>
      </w:pPr>
    </w:p>
    <w:p w14:paraId="26F0FD11" w14:textId="18DFCBFA" w:rsidR="008258C4" w:rsidRPr="008258C4" w:rsidRDefault="00D423A3" w:rsidP="00D423A3">
      <w:pPr>
        <w:pStyle w:val="ListParagraph"/>
        <w:jc w:val="center"/>
        <w:rPr>
          <w:rFonts w:ascii="Times New Roman" w:hAnsi="Times New Roman" w:cs="Times New Roman"/>
          <w:b/>
          <w:bCs/>
        </w:rPr>
      </w:pPr>
      <w:r w:rsidRPr="002534FE">
        <w:rPr>
          <w:rFonts w:ascii="Times New Roman" w:hAnsi="Times New Roman" w:cs="Times New Roman"/>
          <w:b/>
          <w:bCs/>
        </w:rPr>
        <w:t>3.</w:t>
      </w:r>
      <w:r w:rsidR="008258C4" w:rsidRPr="008258C4">
        <w:rPr>
          <w:rFonts w:ascii="Times New Roman" w:hAnsi="Times New Roman" w:cs="Times New Roman"/>
          <w:b/>
          <w:bCs/>
        </w:rPr>
        <w:t>Compliance of the Selected Research Methodology with the Aim and Tasks of the Dissertation and with the Achieved Contributions</w:t>
      </w:r>
    </w:p>
    <w:p w14:paraId="0629420E" w14:textId="0A5C506C" w:rsidR="008258C4" w:rsidRPr="008258C4" w:rsidRDefault="008258C4" w:rsidP="008258C4">
      <w:pPr>
        <w:pStyle w:val="ListParagraph"/>
        <w:rPr>
          <w:rFonts w:ascii="Times New Roman" w:hAnsi="Times New Roman" w:cs="Times New Roman"/>
        </w:rPr>
      </w:pPr>
      <w:r w:rsidRPr="008258C4">
        <w:rPr>
          <w:rFonts w:ascii="Times New Roman" w:hAnsi="Times New Roman" w:cs="Times New Roman"/>
        </w:rPr>
        <w:t>I consider that the methodology chosen by the doctoral candidate</w:t>
      </w:r>
      <w:r w:rsidR="00E23691" w:rsidRPr="002534FE">
        <w:rPr>
          <w:rFonts w:ascii="Times New Roman" w:hAnsi="Times New Roman" w:cs="Times New Roman"/>
        </w:rPr>
        <w:t xml:space="preserve"> </w:t>
      </w:r>
      <w:r w:rsidRPr="008258C4">
        <w:rPr>
          <w:rFonts w:ascii="Times New Roman" w:hAnsi="Times New Roman" w:cs="Times New Roman"/>
        </w:rPr>
        <w:t>—</w:t>
      </w:r>
    </w:p>
    <w:p w14:paraId="77D7D47F" w14:textId="3C656F10" w:rsidR="008258C4" w:rsidRPr="008258C4" w:rsidRDefault="008258C4" w:rsidP="00D423A3">
      <w:pPr>
        <w:pStyle w:val="ListParagraph"/>
        <w:numPr>
          <w:ilvl w:val="0"/>
          <w:numId w:val="3"/>
        </w:numPr>
        <w:jc w:val="both"/>
        <w:rPr>
          <w:rFonts w:ascii="Times New Roman" w:hAnsi="Times New Roman" w:cs="Times New Roman"/>
        </w:rPr>
      </w:pPr>
      <w:r w:rsidRPr="008258C4">
        <w:rPr>
          <w:rFonts w:ascii="Times New Roman" w:hAnsi="Times New Roman" w:cs="Times New Roman"/>
        </w:rPr>
        <w:t xml:space="preserve">Monitoring and systematizing the technical characteristics of 14 photovoltaic power plants with capacities ranging from 100 kWp to 18 MWp, located in the southeastern part of the </w:t>
      </w:r>
      <w:proofErr w:type="gramStart"/>
      <w:r w:rsidRPr="008258C4">
        <w:rPr>
          <w:rFonts w:ascii="Times New Roman" w:hAnsi="Times New Roman" w:cs="Times New Roman"/>
        </w:rPr>
        <w:t>country;</w:t>
      </w:r>
      <w:proofErr w:type="gramEnd"/>
    </w:p>
    <w:p w14:paraId="2DFFFBEE" w14:textId="77777777" w:rsidR="008258C4" w:rsidRPr="008258C4" w:rsidRDefault="008258C4" w:rsidP="008258C4">
      <w:pPr>
        <w:pStyle w:val="ListParagraph"/>
        <w:numPr>
          <w:ilvl w:val="0"/>
          <w:numId w:val="3"/>
        </w:numPr>
        <w:rPr>
          <w:rFonts w:ascii="Times New Roman" w:hAnsi="Times New Roman" w:cs="Times New Roman"/>
        </w:rPr>
      </w:pPr>
      <w:r w:rsidRPr="008258C4">
        <w:rPr>
          <w:rFonts w:ascii="Times New Roman" w:hAnsi="Times New Roman" w:cs="Times New Roman"/>
        </w:rPr>
        <w:t>Modelling the energy processes using probability theory, mathematical statistics, and two</w:t>
      </w:r>
      <w:r w:rsidRPr="008258C4">
        <w:rPr>
          <w:rFonts w:ascii="Times New Roman" w:hAnsi="Times New Roman" w:cs="Times New Roman"/>
        </w:rPr>
        <w:noBreakHyphen/>
        <w:t>factor analysis of variance; and</w:t>
      </w:r>
    </w:p>
    <w:p w14:paraId="28AC2609" w14:textId="1285FD47" w:rsidR="00D423A3" w:rsidRPr="002534FE" w:rsidRDefault="008258C4" w:rsidP="008258C4">
      <w:pPr>
        <w:pStyle w:val="ListParagraph"/>
        <w:numPr>
          <w:ilvl w:val="0"/>
          <w:numId w:val="3"/>
        </w:numPr>
        <w:rPr>
          <w:rFonts w:ascii="Times New Roman" w:hAnsi="Times New Roman" w:cs="Times New Roman"/>
        </w:rPr>
      </w:pPr>
      <w:r w:rsidRPr="008258C4">
        <w:rPr>
          <w:rFonts w:ascii="Times New Roman" w:hAnsi="Times New Roman" w:cs="Times New Roman"/>
        </w:rPr>
        <w:t>Applying a cost–benefit approach for the economic analysis</w:t>
      </w:r>
      <w:r w:rsidR="00E23691" w:rsidRPr="002534FE">
        <w:rPr>
          <w:rFonts w:ascii="Times New Roman" w:hAnsi="Times New Roman" w:cs="Times New Roman"/>
        </w:rPr>
        <w:t xml:space="preserve"> </w:t>
      </w:r>
      <w:r w:rsidRPr="008258C4">
        <w:rPr>
          <w:rFonts w:ascii="Times New Roman" w:hAnsi="Times New Roman" w:cs="Times New Roman"/>
        </w:rPr>
        <w:t xml:space="preserve">— </w:t>
      </w:r>
    </w:p>
    <w:p w14:paraId="75D12FE6" w14:textId="77777777" w:rsidR="00D423A3" w:rsidRPr="002534FE" w:rsidRDefault="008258C4" w:rsidP="00D423A3">
      <w:pPr>
        <w:ind w:left="360"/>
        <w:rPr>
          <w:rFonts w:ascii="Times New Roman" w:hAnsi="Times New Roman" w:cs="Times New Roman"/>
        </w:rPr>
      </w:pPr>
      <w:r w:rsidRPr="002534FE">
        <w:rPr>
          <w:rFonts w:ascii="Times New Roman" w:hAnsi="Times New Roman" w:cs="Times New Roman"/>
        </w:rPr>
        <w:t xml:space="preserve">corresponds to the aim set in the dissertation: </w:t>
      </w:r>
    </w:p>
    <w:p w14:paraId="5070B399" w14:textId="33B2DAA4" w:rsidR="008258C4" w:rsidRPr="002534FE" w:rsidRDefault="008258C4" w:rsidP="00D423A3">
      <w:pPr>
        <w:ind w:left="360"/>
        <w:rPr>
          <w:rFonts w:ascii="Times New Roman" w:hAnsi="Times New Roman" w:cs="Times New Roman"/>
        </w:rPr>
      </w:pPr>
      <w:r w:rsidRPr="002534FE">
        <w:rPr>
          <w:rFonts w:ascii="Times New Roman" w:hAnsi="Times New Roman" w:cs="Times New Roman"/>
          <w:i/>
          <w:iCs/>
        </w:rPr>
        <w:t xml:space="preserve">“To investigate and </w:t>
      </w:r>
      <w:r w:rsidR="002534FE" w:rsidRPr="002534FE">
        <w:rPr>
          <w:rFonts w:ascii="Times New Roman" w:hAnsi="Times New Roman" w:cs="Times New Roman"/>
          <w:i/>
          <w:iCs/>
        </w:rPr>
        <w:t>analyse</w:t>
      </w:r>
      <w:r w:rsidRPr="002534FE">
        <w:rPr>
          <w:rFonts w:ascii="Times New Roman" w:hAnsi="Times New Roman" w:cs="Times New Roman"/>
          <w:i/>
          <w:iCs/>
        </w:rPr>
        <w:t xml:space="preserve"> the energy efficiency of photovoltaic power plants, as well as the possibilities for their development, rationalization, and optimization.”</w:t>
      </w:r>
    </w:p>
    <w:p w14:paraId="0EA6E221" w14:textId="752785A9" w:rsidR="008258C4" w:rsidRDefault="008258C4" w:rsidP="00D423A3">
      <w:pPr>
        <w:pStyle w:val="ListParagraph"/>
        <w:ind w:left="360"/>
        <w:jc w:val="both"/>
        <w:rPr>
          <w:rFonts w:ascii="Times New Roman" w:hAnsi="Times New Roman" w:cs="Times New Roman"/>
        </w:rPr>
      </w:pPr>
      <w:r w:rsidRPr="008258C4">
        <w:rPr>
          <w:rFonts w:ascii="Times New Roman" w:hAnsi="Times New Roman" w:cs="Times New Roman"/>
        </w:rPr>
        <w:t>To achieve this aim, the doctoral candidate formulated four main tasks, all of which are fulfilled in the dissertation.</w:t>
      </w:r>
    </w:p>
    <w:p w14:paraId="6FB99667" w14:textId="77777777" w:rsidR="002534FE" w:rsidRPr="002534FE" w:rsidRDefault="002534FE" w:rsidP="00D423A3">
      <w:pPr>
        <w:pStyle w:val="ListParagraph"/>
        <w:ind w:left="360"/>
        <w:jc w:val="both"/>
        <w:rPr>
          <w:rFonts w:ascii="Times New Roman" w:hAnsi="Times New Roman" w:cs="Times New Roman"/>
        </w:rPr>
      </w:pPr>
    </w:p>
    <w:p w14:paraId="0BD5DA19" w14:textId="77777777" w:rsidR="00E23691" w:rsidRPr="00E23691" w:rsidRDefault="00E23691" w:rsidP="00E23691">
      <w:pPr>
        <w:pStyle w:val="ListParagraph"/>
        <w:ind w:left="360"/>
        <w:jc w:val="center"/>
        <w:rPr>
          <w:rFonts w:ascii="Times New Roman" w:hAnsi="Times New Roman" w:cs="Times New Roman"/>
          <w:b/>
          <w:bCs/>
        </w:rPr>
      </w:pPr>
      <w:r w:rsidRPr="00E23691">
        <w:rPr>
          <w:rFonts w:ascii="Times New Roman" w:hAnsi="Times New Roman" w:cs="Times New Roman"/>
          <w:b/>
          <w:bCs/>
        </w:rPr>
        <w:t>4. Evaluation of the Author’s Abstract and the Publications Related to the Dissertation</w:t>
      </w:r>
    </w:p>
    <w:p w14:paraId="261C9F77" w14:textId="77777777" w:rsidR="00E23691" w:rsidRPr="00E23691" w:rsidRDefault="00E23691" w:rsidP="00E23691">
      <w:pPr>
        <w:pStyle w:val="ListParagraph"/>
        <w:ind w:left="360"/>
        <w:jc w:val="both"/>
        <w:rPr>
          <w:rFonts w:ascii="Times New Roman" w:hAnsi="Times New Roman" w:cs="Times New Roman"/>
        </w:rPr>
      </w:pPr>
      <w:r w:rsidRPr="00E23691">
        <w:rPr>
          <w:rFonts w:ascii="Times New Roman" w:hAnsi="Times New Roman" w:cs="Times New Roman"/>
        </w:rPr>
        <w:t xml:space="preserve">The author’s abstract complies with the requirements of the Act for the Development of the Academic Staff in the Republic of Bulgaria (ZRASRB) and its Regulations. Its structure and content correspond to those presented in the dissertation. The main results of the dissertation are published in 11 articles issued in the period 2023–2025. Most of the </w:t>
      </w:r>
      <w:r w:rsidRPr="00E23691">
        <w:rPr>
          <w:rFonts w:ascii="Times New Roman" w:hAnsi="Times New Roman" w:cs="Times New Roman"/>
        </w:rPr>
        <w:lastRenderedPageBreak/>
        <w:t>publications are co</w:t>
      </w:r>
      <w:r w:rsidRPr="00E23691">
        <w:rPr>
          <w:rFonts w:ascii="Times New Roman" w:hAnsi="Times New Roman" w:cs="Times New Roman"/>
        </w:rPr>
        <w:noBreakHyphen/>
        <w:t>authored; there is also one single</w:t>
      </w:r>
      <w:r w:rsidRPr="00E23691">
        <w:rPr>
          <w:rFonts w:ascii="Times New Roman" w:hAnsi="Times New Roman" w:cs="Times New Roman"/>
        </w:rPr>
        <w:noBreakHyphen/>
        <w:t>author article. The majority of the publications were presented at conferences:</w:t>
      </w:r>
    </w:p>
    <w:p w14:paraId="331E5C6B" w14:textId="77777777" w:rsidR="00E23691" w:rsidRPr="00E23691" w:rsidRDefault="00E23691" w:rsidP="00E23691">
      <w:pPr>
        <w:pStyle w:val="ListParagraph"/>
        <w:numPr>
          <w:ilvl w:val="0"/>
          <w:numId w:val="4"/>
        </w:numPr>
        <w:jc w:val="both"/>
        <w:rPr>
          <w:rFonts w:ascii="Times New Roman" w:hAnsi="Times New Roman" w:cs="Times New Roman"/>
        </w:rPr>
      </w:pPr>
      <w:r w:rsidRPr="00E23691">
        <w:rPr>
          <w:rFonts w:ascii="Times New Roman" w:hAnsi="Times New Roman" w:cs="Times New Roman"/>
        </w:rPr>
        <w:t>Energy Forum, Varna: 2023 – 1 article; 2024 – 2 articles; 2025 – 2 articles</w:t>
      </w:r>
    </w:p>
    <w:p w14:paraId="2ECC3396" w14:textId="77777777" w:rsidR="00E23691" w:rsidRPr="00E23691" w:rsidRDefault="00E23691" w:rsidP="00E23691">
      <w:pPr>
        <w:pStyle w:val="ListParagraph"/>
        <w:numPr>
          <w:ilvl w:val="0"/>
          <w:numId w:val="4"/>
        </w:numPr>
        <w:jc w:val="both"/>
        <w:rPr>
          <w:rFonts w:ascii="Times New Roman" w:hAnsi="Times New Roman" w:cs="Times New Roman"/>
        </w:rPr>
      </w:pPr>
      <w:r w:rsidRPr="00E23691">
        <w:rPr>
          <w:rFonts w:ascii="Times New Roman" w:hAnsi="Times New Roman" w:cs="Times New Roman"/>
        </w:rPr>
        <w:t>Electrical Engineering Faculty Conference (BulEF), Varna: 2023 – 2 articles; 2024 – 2 articles</w:t>
      </w:r>
    </w:p>
    <w:p w14:paraId="734404D9" w14:textId="7F085822" w:rsidR="00E23691" w:rsidRPr="002534FE" w:rsidRDefault="00E23691" w:rsidP="00E23691">
      <w:pPr>
        <w:pStyle w:val="ListParagraph"/>
        <w:numPr>
          <w:ilvl w:val="0"/>
          <w:numId w:val="4"/>
        </w:numPr>
        <w:jc w:val="both"/>
        <w:rPr>
          <w:rFonts w:ascii="Times New Roman" w:hAnsi="Times New Roman" w:cs="Times New Roman"/>
        </w:rPr>
      </w:pPr>
      <w:r w:rsidRPr="00E23691">
        <w:rPr>
          <w:rFonts w:ascii="Times New Roman" w:hAnsi="Times New Roman" w:cs="Times New Roman"/>
        </w:rPr>
        <w:t>23rd International Symposium on Electrical Apparatus and Technologies (SIELA), Burgas, Bulgaria, 2024 – 1 article</w:t>
      </w:r>
    </w:p>
    <w:p w14:paraId="33216811" w14:textId="77777777" w:rsidR="00E23691" w:rsidRPr="00E23691" w:rsidRDefault="00E23691" w:rsidP="00E23691">
      <w:pPr>
        <w:jc w:val="both"/>
        <w:rPr>
          <w:rFonts w:ascii="Times New Roman" w:hAnsi="Times New Roman" w:cs="Times New Roman"/>
        </w:rPr>
      </w:pPr>
      <w:r w:rsidRPr="00E23691">
        <w:rPr>
          <w:rFonts w:ascii="Times New Roman" w:hAnsi="Times New Roman" w:cs="Times New Roman"/>
        </w:rPr>
        <w:t xml:space="preserve">There is also one publication in the scientific journal </w:t>
      </w:r>
      <w:r w:rsidRPr="00E23691">
        <w:rPr>
          <w:rFonts w:ascii="Times New Roman" w:hAnsi="Times New Roman" w:cs="Times New Roman"/>
          <w:i/>
          <w:iCs/>
        </w:rPr>
        <w:t>Mechanics, Transport, Communications</w:t>
      </w:r>
      <w:r w:rsidRPr="00E23691">
        <w:rPr>
          <w:rFonts w:ascii="Times New Roman" w:hAnsi="Times New Roman" w:cs="Times New Roman"/>
        </w:rPr>
        <w:t>, Vol. 22, Issue 3/2, 2024, ISSN: 1312</w:t>
      </w:r>
      <w:r w:rsidRPr="00E23691">
        <w:rPr>
          <w:rFonts w:ascii="Times New Roman" w:hAnsi="Times New Roman" w:cs="Times New Roman"/>
        </w:rPr>
        <w:noBreakHyphen/>
        <w:t>3823; ISSN: 2367</w:t>
      </w:r>
      <w:r w:rsidRPr="00E23691">
        <w:rPr>
          <w:rFonts w:ascii="Times New Roman" w:hAnsi="Times New Roman" w:cs="Times New Roman"/>
        </w:rPr>
        <w:noBreakHyphen/>
        <w:t>6620 (online).</w:t>
      </w:r>
    </w:p>
    <w:p w14:paraId="23A22EEA" w14:textId="77777777" w:rsidR="00E23691" w:rsidRPr="00E23691" w:rsidRDefault="00E23691" w:rsidP="00E23691">
      <w:pPr>
        <w:jc w:val="both"/>
        <w:rPr>
          <w:rFonts w:ascii="Times New Roman" w:hAnsi="Times New Roman" w:cs="Times New Roman"/>
        </w:rPr>
      </w:pPr>
      <w:r w:rsidRPr="00E23691">
        <w:rPr>
          <w:rFonts w:ascii="Times New Roman" w:hAnsi="Times New Roman" w:cs="Times New Roman"/>
        </w:rPr>
        <w:t>Citations are not indicated. The publication activity is reflected in the dissertation.</w:t>
      </w:r>
    </w:p>
    <w:p w14:paraId="1FEE9F93" w14:textId="018FB7E0" w:rsidR="00E23691" w:rsidRDefault="00E23691" w:rsidP="00E23691">
      <w:pPr>
        <w:jc w:val="both"/>
        <w:rPr>
          <w:rFonts w:ascii="Times New Roman" w:hAnsi="Times New Roman" w:cs="Times New Roman"/>
        </w:rPr>
      </w:pPr>
      <w:r w:rsidRPr="00E23691">
        <w:rPr>
          <w:rFonts w:ascii="Times New Roman" w:hAnsi="Times New Roman" w:cs="Times New Roman"/>
        </w:rPr>
        <w:t xml:space="preserve">The data from the submitted materials regarding the scientific and publication activity of Master Engineer Miroslav Lyubomirov Angelov show that the doctoral candidate meets the minimum national </w:t>
      </w:r>
      <w:r w:rsidR="002534FE" w:rsidRPr="00E23691">
        <w:rPr>
          <w:rFonts w:ascii="Times New Roman" w:hAnsi="Times New Roman" w:cs="Times New Roman"/>
        </w:rPr>
        <w:t>scient metric</w:t>
      </w:r>
      <w:r w:rsidRPr="00E23691">
        <w:rPr>
          <w:rFonts w:ascii="Times New Roman" w:hAnsi="Times New Roman" w:cs="Times New Roman"/>
        </w:rPr>
        <w:t xml:space="preserve"> indicators required for obtaining the educational and scientific degree “Doctor”.</w:t>
      </w:r>
    </w:p>
    <w:p w14:paraId="3036F8FC" w14:textId="77777777" w:rsidR="002534FE" w:rsidRPr="002534FE" w:rsidRDefault="002534FE" w:rsidP="00E23691">
      <w:pPr>
        <w:jc w:val="both"/>
        <w:rPr>
          <w:rFonts w:ascii="Times New Roman" w:hAnsi="Times New Roman" w:cs="Times New Roman"/>
        </w:rPr>
      </w:pPr>
    </w:p>
    <w:p w14:paraId="07C9BCA6" w14:textId="77777777" w:rsidR="00E23691" w:rsidRPr="00E23691" w:rsidRDefault="00E23691" w:rsidP="00E23691">
      <w:pPr>
        <w:jc w:val="center"/>
        <w:rPr>
          <w:rFonts w:ascii="Times New Roman" w:hAnsi="Times New Roman" w:cs="Times New Roman"/>
          <w:b/>
          <w:bCs/>
        </w:rPr>
      </w:pPr>
      <w:r w:rsidRPr="00E23691">
        <w:rPr>
          <w:rFonts w:ascii="Times New Roman" w:hAnsi="Times New Roman" w:cs="Times New Roman"/>
          <w:b/>
          <w:bCs/>
        </w:rPr>
        <w:t>5. Evaluation of the Scientific Results, Contributions, and the Degree of the Doctoral Candidate’s Personal Participation in the Developed Topic</w:t>
      </w:r>
    </w:p>
    <w:p w14:paraId="6156D1FE" w14:textId="77777777" w:rsidR="00E23691" w:rsidRPr="00E23691" w:rsidRDefault="00E23691" w:rsidP="00E23691">
      <w:pPr>
        <w:jc w:val="both"/>
        <w:rPr>
          <w:rFonts w:ascii="Times New Roman" w:hAnsi="Times New Roman" w:cs="Times New Roman"/>
        </w:rPr>
      </w:pPr>
      <w:r w:rsidRPr="00E23691">
        <w:rPr>
          <w:rFonts w:ascii="Times New Roman" w:hAnsi="Times New Roman" w:cs="Times New Roman"/>
        </w:rPr>
        <w:t>The contributions in the dissertation can be divided into two groups: scientific</w:t>
      </w:r>
      <w:r w:rsidRPr="00E23691">
        <w:rPr>
          <w:rFonts w:ascii="Times New Roman" w:hAnsi="Times New Roman" w:cs="Times New Roman"/>
        </w:rPr>
        <w:noBreakHyphen/>
        <w:t>applied and applied. The doctoral candidate formulates two scientific</w:t>
      </w:r>
      <w:r w:rsidRPr="00E23691">
        <w:rPr>
          <w:rFonts w:ascii="Times New Roman" w:hAnsi="Times New Roman" w:cs="Times New Roman"/>
        </w:rPr>
        <w:noBreakHyphen/>
        <w:t>applied contributions and three applied contributions. All contributions are adequately justified.</w:t>
      </w:r>
    </w:p>
    <w:p w14:paraId="5AC2E51F" w14:textId="77777777" w:rsidR="00E23691" w:rsidRPr="002534FE" w:rsidRDefault="00E23691" w:rsidP="00E23691">
      <w:pPr>
        <w:jc w:val="both"/>
        <w:rPr>
          <w:rFonts w:ascii="Times New Roman" w:hAnsi="Times New Roman" w:cs="Times New Roman"/>
        </w:rPr>
      </w:pPr>
      <w:r w:rsidRPr="00E23691">
        <w:rPr>
          <w:rFonts w:ascii="Times New Roman" w:hAnsi="Times New Roman" w:cs="Times New Roman"/>
        </w:rPr>
        <w:t>The probabilistic</w:t>
      </w:r>
      <w:r w:rsidRPr="00E23691">
        <w:rPr>
          <w:rFonts w:ascii="Times New Roman" w:hAnsi="Times New Roman" w:cs="Times New Roman"/>
        </w:rPr>
        <w:noBreakHyphen/>
        <w:t>statistical approach based on analysis of variance, as well as the method for evaluating various economic indicators using a cost–benefit framework, provide opportunities for improving photovoltaic systems by integrating new analytical tools. These tools support the investigation of component</w:t>
      </w:r>
      <w:r w:rsidRPr="00E23691">
        <w:rPr>
          <w:rFonts w:ascii="Times New Roman" w:hAnsi="Times New Roman" w:cs="Times New Roman"/>
        </w:rPr>
        <w:noBreakHyphen/>
        <w:t>related power losses, the quantitative assessment of two essential factors influencing energy efficiency, and the consideration of the impact of solar radiation intensity, generated electrical energy, relative average monthly generation for the respective region, and the specific characteristics of the photovoltaic installation.</w:t>
      </w:r>
    </w:p>
    <w:p w14:paraId="5BA62459" w14:textId="77777777" w:rsidR="00E23691" w:rsidRDefault="00E23691" w:rsidP="00E23691">
      <w:pPr>
        <w:jc w:val="both"/>
        <w:rPr>
          <w:rFonts w:ascii="Times New Roman" w:hAnsi="Times New Roman" w:cs="Times New Roman"/>
        </w:rPr>
      </w:pPr>
      <w:r w:rsidRPr="00E23691">
        <w:rPr>
          <w:rFonts w:ascii="Times New Roman" w:hAnsi="Times New Roman" w:cs="Times New Roman"/>
        </w:rPr>
        <w:t>The doctoral candidate’s personal participation in the research process and in the development of the dissertation is substantial.</w:t>
      </w:r>
    </w:p>
    <w:p w14:paraId="7663FBC6" w14:textId="77777777" w:rsidR="002534FE" w:rsidRPr="00E23691" w:rsidRDefault="002534FE" w:rsidP="00E23691">
      <w:pPr>
        <w:jc w:val="both"/>
        <w:rPr>
          <w:rFonts w:ascii="Times New Roman" w:hAnsi="Times New Roman" w:cs="Times New Roman"/>
        </w:rPr>
      </w:pPr>
    </w:p>
    <w:p w14:paraId="10DE7B77" w14:textId="77777777" w:rsidR="00E23691" w:rsidRPr="00E23691" w:rsidRDefault="00E23691" w:rsidP="00E23691">
      <w:pPr>
        <w:jc w:val="center"/>
        <w:rPr>
          <w:rFonts w:ascii="Times New Roman" w:hAnsi="Times New Roman" w:cs="Times New Roman"/>
          <w:b/>
          <w:bCs/>
        </w:rPr>
      </w:pPr>
      <w:r w:rsidRPr="00E23691">
        <w:rPr>
          <w:rFonts w:ascii="Times New Roman" w:hAnsi="Times New Roman" w:cs="Times New Roman"/>
          <w:b/>
          <w:bCs/>
        </w:rPr>
        <w:t>6. Opinions, Critical Remarks, and Recommendations</w:t>
      </w:r>
    </w:p>
    <w:p w14:paraId="42334C63" w14:textId="77777777" w:rsidR="00E23691" w:rsidRPr="00E23691" w:rsidRDefault="00E23691" w:rsidP="00E23691">
      <w:pPr>
        <w:jc w:val="both"/>
        <w:rPr>
          <w:rFonts w:ascii="Times New Roman" w:hAnsi="Times New Roman" w:cs="Times New Roman"/>
        </w:rPr>
      </w:pPr>
      <w:r w:rsidRPr="00E23691">
        <w:rPr>
          <w:rFonts w:ascii="Times New Roman" w:hAnsi="Times New Roman" w:cs="Times New Roman"/>
        </w:rPr>
        <w:t>The dissertation contained some editorial errors, which were identified and corrected. Despite the remarks made, I consider that the author has demonstrated the necessary knowledge and skills for conducting the research, processing the results, and synthesizing the contributions in the dissertation. This is a strong indication of the doctoral candidate’s competence and of the work of the scientific supervisor, and it provides grounds for a positive evaluation of the overall presentation of the dissertation.</w:t>
      </w:r>
    </w:p>
    <w:p w14:paraId="450648BB" w14:textId="77777777" w:rsidR="00E23691" w:rsidRPr="00E23691" w:rsidRDefault="00E23691" w:rsidP="00E23691">
      <w:pPr>
        <w:jc w:val="center"/>
        <w:rPr>
          <w:rFonts w:ascii="Times New Roman" w:hAnsi="Times New Roman" w:cs="Times New Roman"/>
          <w:b/>
          <w:bCs/>
        </w:rPr>
      </w:pPr>
      <w:r w:rsidRPr="00E23691">
        <w:rPr>
          <w:rFonts w:ascii="Times New Roman" w:hAnsi="Times New Roman" w:cs="Times New Roman"/>
          <w:b/>
          <w:bCs/>
        </w:rPr>
        <w:lastRenderedPageBreak/>
        <w:t>7. Conclusion</w:t>
      </w:r>
    </w:p>
    <w:p w14:paraId="6FF1614E" w14:textId="1313172E" w:rsidR="002534FE" w:rsidRPr="002534FE" w:rsidRDefault="00E23691" w:rsidP="002534FE">
      <w:pPr>
        <w:jc w:val="both"/>
        <w:rPr>
          <w:rFonts w:ascii="Times New Roman" w:hAnsi="Times New Roman" w:cs="Times New Roman"/>
        </w:rPr>
      </w:pPr>
      <w:r w:rsidRPr="00E23691">
        <w:rPr>
          <w:rFonts w:ascii="Times New Roman" w:hAnsi="Times New Roman" w:cs="Times New Roman"/>
        </w:rPr>
        <w:t>The dissertation reflects in detail the doctoral candidate’s research, which has an undeniable scientific</w:t>
      </w:r>
      <w:r w:rsidRPr="00E23691">
        <w:rPr>
          <w:rFonts w:ascii="Times New Roman" w:hAnsi="Times New Roman" w:cs="Times New Roman"/>
        </w:rPr>
        <w:noBreakHyphen/>
        <w:t xml:space="preserve">applied and applied character. The submitted dissertation, the author’s publications, and the correctly formulated contributions possess all the necessary merits and, in my opinion, fully comply with the requirements of the Act for the Development of the Academic Staff in the Republic of Bulgaria (ZRASRB) and its Regulations. I give a positive evaluation of the dissertation and </w:t>
      </w:r>
      <w:r w:rsidR="002534FE" w:rsidRPr="002534FE">
        <w:rPr>
          <w:rFonts w:ascii="Times New Roman" w:hAnsi="Times New Roman" w:cs="Times New Roman"/>
        </w:rPr>
        <w:t xml:space="preserve">propose to the esteemed scientific jury to award Master Engineer Miroslav Lyubomirov Angelov the educational and scientific degree “Doctor” in professional field 5.2 </w:t>
      </w:r>
      <w:r w:rsidR="002534FE">
        <w:rPr>
          <w:rFonts w:ascii="Times New Roman" w:hAnsi="Times New Roman" w:cs="Times New Roman"/>
        </w:rPr>
        <w:t>“</w:t>
      </w:r>
      <w:r w:rsidR="002534FE" w:rsidRPr="002534FE">
        <w:rPr>
          <w:rFonts w:ascii="Times New Roman" w:hAnsi="Times New Roman" w:cs="Times New Roman"/>
        </w:rPr>
        <w:t>Electrical Engineering, Electronics and Automation</w:t>
      </w:r>
      <w:r w:rsidR="002534FE">
        <w:rPr>
          <w:rFonts w:ascii="Times New Roman" w:hAnsi="Times New Roman" w:cs="Times New Roman"/>
        </w:rPr>
        <w:t>”</w:t>
      </w:r>
      <w:r w:rsidR="002534FE" w:rsidRPr="002534FE">
        <w:rPr>
          <w:rFonts w:ascii="Times New Roman" w:hAnsi="Times New Roman" w:cs="Times New Roman"/>
        </w:rPr>
        <w:t xml:space="preserve">, Doctoral Program </w:t>
      </w:r>
      <w:r w:rsidR="002534FE">
        <w:rPr>
          <w:rFonts w:ascii="Times New Roman" w:hAnsi="Times New Roman" w:cs="Times New Roman"/>
        </w:rPr>
        <w:t>“</w:t>
      </w:r>
      <w:r w:rsidR="002534FE" w:rsidRPr="002534FE">
        <w:rPr>
          <w:rFonts w:ascii="Times New Roman" w:hAnsi="Times New Roman" w:cs="Times New Roman"/>
        </w:rPr>
        <w:t>Power Supply and Electrical Equipment</w:t>
      </w:r>
      <w:r w:rsidR="002534FE">
        <w:rPr>
          <w:rFonts w:ascii="Times New Roman" w:hAnsi="Times New Roman" w:cs="Times New Roman"/>
        </w:rPr>
        <w:t>”</w:t>
      </w:r>
      <w:r w:rsidR="002534FE" w:rsidRPr="002534FE">
        <w:rPr>
          <w:rFonts w:ascii="Times New Roman" w:hAnsi="Times New Roman" w:cs="Times New Roman"/>
        </w:rPr>
        <w:t>.</w:t>
      </w:r>
    </w:p>
    <w:p w14:paraId="5842C099" w14:textId="77777777" w:rsidR="002534FE" w:rsidRPr="002534FE" w:rsidRDefault="002534FE" w:rsidP="002534FE">
      <w:pPr>
        <w:jc w:val="both"/>
        <w:rPr>
          <w:rFonts w:ascii="Times New Roman" w:hAnsi="Times New Roman" w:cs="Times New Roman"/>
        </w:rPr>
      </w:pPr>
    </w:p>
    <w:p w14:paraId="264FCA74" w14:textId="595CDC10" w:rsidR="002534FE" w:rsidRPr="002534FE" w:rsidRDefault="002534FE" w:rsidP="00E23691">
      <w:pPr>
        <w:jc w:val="both"/>
        <w:rPr>
          <w:rFonts w:ascii="Times New Roman" w:hAnsi="Times New Roman" w:cs="Times New Roman"/>
        </w:rPr>
      </w:pPr>
      <w:r w:rsidRPr="002534FE">
        <w:rPr>
          <w:rFonts w:ascii="Times New Roman" w:hAnsi="Times New Roman" w:cs="Times New Roman"/>
          <w:b/>
          <w:bCs/>
        </w:rPr>
        <w:t>02 March 2026</w:t>
      </w:r>
      <w:r w:rsidRPr="002534FE">
        <w:rPr>
          <w:rFonts w:ascii="Times New Roman" w:hAnsi="Times New Roman" w:cs="Times New Roman"/>
        </w:rPr>
        <w:t xml:space="preserve"> </w:t>
      </w:r>
    </w:p>
    <w:p w14:paraId="1D2114D0" w14:textId="4B37FBCB" w:rsidR="00E23691" w:rsidRPr="00E23691" w:rsidRDefault="002534FE" w:rsidP="00E23691">
      <w:pPr>
        <w:jc w:val="both"/>
        <w:rPr>
          <w:rFonts w:ascii="Times New Roman" w:hAnsi="Times New Roman" w:cs="Times New Roman"/>
        </w:rPr>
      </w:pPr>
      <w:r w:rsidRPr="002534FE">
        <w:rPr>
          <w:rFonts w:ascii="Times New Roman" w:hAnsi="Times New Roman" w:cs="Times New Roman"/>
        </w:rPr>
        <w:t xml:space="preserve">                                                     Chair of the Scientific Jury: ............................  </w:t>
      </w:r>
    </w:p>
    <w:p w14:paraId="7DD2E6F7" w14:textId="34BEFE8B" w:rsidR="002534FE" w:rsidRPr="00E23691" w:rsidRDefault="002534FE" w:rsidP="002534FE">
      <w:pPr>
        <w:jc w:val="both"/>
        <w:rPr>
          <w:rFonts w:ascii="Times New Roman" w:hAnsi="Times New Roman" w:cs="Times New Roman"/>
        </w:rPr>
      </w:pPr>
      <w:r w:rsidRPr="002534FE">
        <w:rPr>
          <w:rFonts w:ascii="Times New Roman" w:hAnsi="Times New Roman" w:cs="Times New Roman"/>
        </w:rPr>
        <w:t xml:space="preserve">                                                                        (Assoc. Prof. Mila Ilieva</w:t>
      </w:r>
      <w:r w:rsidRPr="002534FE">
        <w:rPr>
          <w:rFonts w:ascii="Times New Roman" w:hAnsi="Times New Roman" w:cs="Times New Roman"/>
        </w:rPr>
        <w:noBreakHyphen/>
        <w:t>Obretenova, PhD, Eng.)</w:t>
      </w:r>
    </w:p>
    <w:p w14:paraId="5DAC37DF" w14:textId="1EF3978E" w:rsidR="00E23691" w:rsidRPr="00E23691" w:rsidRDefault="00E23691" w:rsidP="00E23691">
      <w:pPr>
        <w:jc w:val="both"/>
        <w:rPr>
          <w:rFonts w:ascii="Times New Roman" w:hAnsi="Times New Roman" w:cs="Times New Roman"/>
        </w:rPr>
      </w:pPr>
    </w:p>
    <w:p w14:paraId="0CAD4E51" w14:textId="77777777" w:rsidR="00E23691" w:rsidRPr="00E23691" w:rsidRDefault="00E23691" w:rsidP="00E23691">
      <w:pPr>
        <w:jc w:val="both"/>
        <w:rPr>
          <w:rFonts w:ascii="Times New Roman" w:hAnsi="Times New Roman" w:cs="Times New Roman"/>
        </w:rPr>
      </w:pPr>
    </w:p>
    <w:p w14:paraId="6F745D77" w14:textId="4EBBBE44" w:rsidR="008258C4" w:rsidRPr="002534FE" w:rsidRDefault="008258C4" w:rsidP="00E23691">
      <w:pPr>
        <w:jc w:val="both"/>
        <w:rPr>
          <w:rFonts w:ascii="Times New Roman" w:hAnsi="Times New Roman" w:cs="Times New Roman"/>
        </w:rPr>
      </w:pPr>
    </w:p>
    <w:sectPr w:rsidR="008258C4" w:rsidRPr="00253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0208"/>
    <w:multiLevelType w:val="hybridMultilevel"/>
    <w:tmpl w:val="382C58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6D3493"/>
    <w:multiLevelType w:val="multilevel"/>
    <w:tmpl w:val="687E2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EB22CDF"/>
    <w:multiLevelType w:val="hybridMultilevel"/>
    <w:tmpl w:val="777C5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1B4E50"/>
    <w:multiLevelType w:val="multilevel"/>
    <w:tmpl w:val="4FF0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9242698">
    <w:abstractNumId w:val="0"/>
  </w:num>
  <w:num w:numId="2" w16cid:durableId="1675261190">
    <w:abstractNumId w:val="2"/>
  </w:num>
  <w:num w:numId="3" w16cid:durableId="822086470">
    <w:abstractNumId w:val="1"/>
  </w:num>
  <w:num w:numId="4" w16cid:durableId="17103769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8C4"/>
    <w:rsid w:val="001F65AB"/>
    <w:rsid w:val="002534FE"/>
    <w:rsid w:val="005655F5"/>
    <w:rsid w:val="008258C4"/>
    <w:rsid w:val="00D423A3"/>
    <w:rsid w:val="00D7194F"/>
    <w:rsid w:val="00DD3CA5"/>
    <w:rsid w:val="00E23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C245D"/>
  <w15:chartTrackingRefBased/>
  <w15:docId w15:val="{812AA4D7-765E-4B07-B80C-BD0E40882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5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5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25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58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58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58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5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58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5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8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58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258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58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58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58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58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58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58C4"/>
    <w:rPr>
      <w:rFonts w:eastAsiaTheme="majorEastAsia" w:cstheme="majorBidi"/>
      <w:color w:val="272727" w:themeColor="text1" w:themeTint="D8"/>
    </w:rPr>
  </w:style>
  <w:style w:type="paragraph" w:styleId="Title">
    <w:name w:val="Title"/>
    <w:basedOn w:val="Normal"/>
    <w:next w:val="Normal"/>
    <w:link w:val="TitleChar"/>
    <w:uiPriority w:val="10"/>
    <w:qFormat/>
    <w:rsid w:val="008258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5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5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5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58C4"/>
    <w:pPr>
      <w:spacing w:before="160"/>
      <w:jc w:val="center"/>
    </w:pPr>
    <w:rPr>
      <w:i/>
      <w:iCs/>
      <w:color w:val="404040" w:themeColor="text1" w:themeTint="BF"/>
    </w:rPr>
  </w:style>
  <w:style w:type="character" w:customStyle="1" w:styleId="QuoteChar">
    <w:name w:val="Quote Char"/>
    <w:basedOn w:val="DefaultParagraphFont"/>
    <w:link w:val="Quote"/>
    <w:uiPriority w:val="29"/>
    <w:rsid w:val="008258C4"/>
    <w:rPr>
      <w:i/>
      <w:iCs/>
      <w:color w:val="404040" w:themeColor="text1" w:themeTint="BF"/>
    </w:rPr>
  </w:style>
  <w:style w:type="paragraph" w:styleId="ListParagraph">
    <w:name w:val="List Paragraph"/>
    <w:basedOn w:val="Normal"/>
    <w:uiPriority w:val="34"/>
    <w:qFormat/>
    <w:rsid w:val="008258C4"/>
    <w:pPr>
      <w:ind w:left="720"/>
      <w:contextualSpacing/>
    </w:pPr>
  </w:style>
  <w:style w:type="character" w:styleId="IntenseEmphasis">
    <w:name w:val="Intense Emphasis"/>
    <w:basedOn w:val="DefaultParagraphFont"/>
    <w:uiPriority w:val="21"/>
    <w:qFormat/>
    <w:rsid w:val="008258C4"/>
    <w:rPr>
      <w:i/>
      <w:iCs/>
      <w:color w:val="0F4761" w:themeColor="accent1" w:themeShade="BF"/>
    </w:rPr>
  </w:style>
  <w:style w:type="paragraph" w:styleId="IntenseQuote">
    <w:name w:val="Intense Quote"/>
    <w:basedOn w:val="Normal"/>
    <w:next w:val="Normal"/>
    <w:link w:val="IntenseQuoteChar"/>
    <w:uiPriority w:val="30"/>
    <w:qFormat/>
    <w:rsid w:val="00825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58C4"/>
    <w:rPr>
      <w:i/>
      <w:iCs/>
      <w:color w:val="0F4761" w:themeColor="accent1" w:themeShade="BF"/>
    </w:rPr>
  </w:style>
  <w:style w:type="character" w:styleId="IntenseReference">
    <w:name w:val="Intense Reference"/>
    <w:basedOn w:val="DefaultParagraphFont"/>
    <w:uiPriority w:val="32"/>
    <w:qFormat/>
    <w:rsid w:val="008258C4"/>
    <w:rPr>
      <w:b/>
      <w:bCs/>
      <w:smallCaps/>
      <w:color w:val="0F4761" w:themeColor="accent1" w:themeShade="BF"/>
      <w:spacing w:val="5"/>
    </w:rPr>
  </w:style>
  <w:style w:type="paragraph" w:styleId="NormalWeb">
    <w:name w:val="Normal (Web)"/>
    <w:basedOn w:val="Normal"/>
    <w:uiPriority w:val="99"/>
    <w:semiHidden/>
    <w:unhideWhenUsed/>
    <w:rsid w:val="008258C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1229</Words>
  <Characters>7452</Characters>
  <Application>Microsoft Office Word</Application>
  <DocSecurity>0</DocSecurity>
  <Lines>128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 Ilieva</dc:creator>
  <cp:keywords/>
  <dc:description/>
  <cp:lastModifiedBy>Studentska Mobilnost</cp:lastModifiedBy>
  <cp:revision>3</cp:revision>
  <cp:lastPrinted>2026-03-04T13:19:00Z</cp:lastPrinted>
  <dcterms:created xsi:type="dcterms:W3CDTF">2026-03-02T17:00:00Z</dcterms:created>
  <dcterms:modified xsi:type="dcterms:W3CDTF">2026-03-04T13:26:00Z</dcterms:modified>
</cp:coreProperties>
</file>